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321E9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INCORPORAÇÃO DE AMOSTRA(S)</w:t>
      </w:r>
    </w:p>
    <w:p w14:paraId="1838CD40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626CF6A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 Informações Gerais</w:t>
      </w:r>
    </w:p>
    <w:p w14:paraId="29EFF412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57312DA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A Micoteca URM possui um acervo diversificado de amostras de fungos pertencentes aos fungos, com classificação de risco níveis I e II de acordo com a Portaria do Ministério da Saúde vigente;</w:t>
      </w:r>
    </w:p>
    <w:p w14:paraId="5AA73DDD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CFD2D1C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Poderão ser solicitadas a incorporação de, no máximo, 10 (dez) amostras por pedido;</w:t>
      </w:r>
    </w:p>
    <w:p w14:paraId="77B8859A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CEA5D80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O intervalo para envio de nova(s) solicitação(ões) é de 15 (quinze) dias úteis;</w:t>
      </w:r>
    </w:p>
    <w:p w14:paraId="461201BE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BD9B4CF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final do preenchimento dessa solicitação, enviar  para o e-mail </w:t>
      </w:r>
      <w:r>
        <w:rPr>
          <w:rFonts w:ascii="Arial" w:eastAsia="Arial" w:hAnsi="Arial" w:cs="Arial"/>
          <w:b/>
          <w:sz w:val="20"/>
          <w:szCs w:val="20"/>
        </w:rPr>
        <w:t>micoteca.urm@ufpe.br</w:t>
      </w:r>
      <w:r>
        <w:rPr>
          <w:rFonts w:ascii="Arial" w:eastAsia="Arial" w:hAnsi="Arial" w:cs="Arial"/>
          <w:sz w:val="20"/>
          <w:szCs w:val="20"/>
        </w:rPr>
        <w:t>. A equipe da Micoteca URM comunicará o recebimento em até três dias úteis. Caso isso não ocorra, favor entrar em contato.</w:t>
      </w:r>
    </w:p>
    <w:p w14:paraId="29FA3A6C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FA0172C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Quando necessário e/ou solicitado, o cliente será notificado sobre o andamento do pedido, bem como quando estiver pronto para o envio do Número URM.</w:t>
      </w:r>
    </w:p>
    <w:p w14:paraId="3BA6004D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A6653A0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Qualquer dúvida, favor entrar em contato por e-mail (micoteca.urm@ufpe.br) ou por telefone (81.2126-8948);</w:t>
      </w:r>
    </w:p>
    <w:p w14:paraId="72A3102A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B022CD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14:paraId="243402F1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A61A3C0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Informações sobre o processamento da solicitação</w:t>
      </w:r>
    </w:p>
    <w:p w14:paraId="0ED3F28A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0C6049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O serviço de incorporação de amostra está sujeito a cobrança apenas em caso da amostra ser incorporada com acesso restrito. Favor entrar em contato para consulta deste valor antes de realizar a solicitação;</w:t>
      </w:r>
    </w:p>
    <w:p w14:paraId="19D6CDA7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09C4054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O prazo para finalização do pedido e envio do Número URM da(s) amostra(s) varia de acordo com a quantidade solicitada, podendo levar de 30 (trinta) a 45 (quarenta e cinco) dias úteis (sujeito a prorrogação). No caso de alteração do prazo cliente será notificado via e-mail ou telefone;</w:t>
      </w:r>
    </w:p>
    <w:p w14:paraId="655CCD5A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43ED2AF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A(s) amostra(s) enviada(s) para incorporação passará(ão) por uma análise crítica pela equipe da Micoteca URM, e a confirmação do processamento desta(s) será dado em até 7 (sete) dias úteis (contados a partir da data de confirmação de recebimento do pedido pela equipe da Micoteca e liberação do Nº do pedido da solicitação);</w:t>
      </w:r>
    </w:p>
    <w:p w14:paraId="69254702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62203D9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Ao ser notificado que o pedido ficou pronto, o cliente receberá, quando pertinente, os dados para o pagamento referente ao valor do serviço. </w:t>
      </w:r>
    </w:p>
    <w:p w14:paraId="71FA79CA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11F320B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O(s) Número(s) URM será(ão) enviado(s) por e-mail.</w:t>
      </w:r>
    </w:p>
    <w:p w14:paraId="14CFACFC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E2C02FB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A(s) amostra(s) deverá(ão) ser incluída(s) nas publicações científicas como URM XXXX (Coleção de Culturas Micoteca URM, Departamento de Micologia, Centro de Biociências, Universidade Federal de Pernambuco, Recife, Brasil.</w:t>
      </w:r>
    </w:p>
    <w:p w14:paraId="797B434D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8D1E560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 Informações sobre o preenchimento da solicitação</w:t>
      </w:r>
    </w:p>
    <w:p w14:paraId="775945D9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6D99BF4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É obrigatório o preenchimento das informações referentes aos dados do(a) solicitante e da “Ficha para Incorporação de amostra” (disponível no site – www.ufpe.br/micoteca &gt; Solicitações &gt; Incorporação de Amostra(s));</w:t>
      </w:r>
    </w:p>
    <w:p w14:paraId="5540BEE0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FE76C0C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A solicitação apenas começará a ser processada quando a(s) amostra(s) for(em) recebida(s) pela Micoteca e a equipe notificar o recebimento para o cliente;</w:t>
      </w:r>
    </w:p>
    <w:p w14:paraId="5C28C593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330819B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É imprescindível que o cliente siga as recomendações para envio de amostras para incorporação.</w:t>
      </w:r>
    </w:p>
    <w:p w14:paraId="16E8CBB0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BDAD123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4962062" w14:textId="77777777" w:rsidR="00F7561C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D) Recomendações para envio de amostras para Incorporação </w:t>
      </w:r>
    </w:p>
    <w:p w14:paraId="5E64FC08" w14:textId="77777777" w:rsidR="00F7561C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Somente será(ão) processada(s) a(s) amostra(s) que estiver(em) pura(s) e viável(is); </w:t>
      </w:r>
    </w:p>
    <w:p w14:paraId="6325B418" w14:textId="77777777" w:rsidR="00F7561C" w:rsidRDefault="00000000">
      <w:pPr>
        <w:tabs>
          <w:tab w:val="left" w:pos="1843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2) A(s) amostra(s) deverá(ão) ser cultivada(s) em meio(s) de cultura contido(s) </w:t>
      </w:r>
      <w:r>
        <w:rPr>
          <w:rFonts w:ascii="Arial" w:eastAsia="Arial" w:hAnsi="Arial" w:cs="Arial"/>
          <w:b/>
          <w:sz w:val="20"/>
          <w:szCs w:val="20"/>
        </w:rPr>
        <w:t>preferencialmente</w:t>
      </w:r>
      <w:r>
        <w:rPr>
          <w:rFonts w:ascii="Arial" w:eastAsia="Arial" w:hAnsi="Arial" w:cs="Arial"/>
          <w:sz w:val="20"/>
          <w:szCs w:val="20"/>
        </w:rPr>
        <w:t xml:space="preserve"> em tubo(s) de ensaio (inclinação do meio deverá ser de até 2 cm do tubo), verificar imagem abaixo:</w:t>
      </w:r>
    </w:p>
    <w:p w14:paraId="387AD9DB" w14:textId="77777777" w:rsidR="00F7561C" w:rsidRDefault="00000000">
      <w:pPr>
        <w:tabs>
          <w:tab w:val="left" w:pos="0"/>
        </w:tabs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76E789D8" wp14:editId="2BA027DE">
            <wp:extent cx="2030095" cy="1440180"/>
            <wp:effectExtent l="0" t="0" r="0" b="0"/>
            <wp:docPr id="107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477EE" w14:textId="77777777" w:rsidR="00F7561C" w:rsidRDefault="00000000">
      <w:pPr>
        <w:tabs>
          <w:tab w:val="left" w:pos="0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Os meios de cultura indicados são batata-dextrose-ágar (BDA), Ágar Sabouraud ou Ágar Extrato de Malte;</w:t>
      </w:r>
    </w:p>
    <w:p w14:paraId="3279C957" w14:textId="77777777" w:rsidR="00F7561C" w:rsidRDefault="00F7561C">
      <w:pPr>
        <w:tabs>
          <w:tab w:val="left" w:pos="0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52DED52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Recomendamos que a(s) amostra(s) seja(m) cultivada(s) 8 (oito) dias antes do envio;</w:t>
      </w:r>
    </w:p>
    <w:p w14:paraId="4DF606AE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26B1B46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O(s) tubo(s) de ensaio deverá(ão) ser embalado(s) separadamente com papel filme e, preferencialmente, em plástico tipo bolha e, quando pertinente, agrupados de forma que garanta a integridade dos mesmos durante o transporte;</w:t>
      </w:r>
    </w:p>
    <w:p w14:paraId="12023302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96BA0D3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O(s) tubo(s) de ensaio poderá(ão) ser entregue(s) na Micoteca ou enviado(s) pelos Correios. No caso de envio, o(s) tubo(s) deverá(ão) ser acondicionado(s) em caixa de papelão e/ou isopor, e a embalagem deverá estar lacrada e etiquetada externamente com os endereços (destinatário e remetente) e com o símbolo “Cuidado Frágil”:</w:t>
      </w:r>
    </w:p>
    <w:p w14:paraId="3105BB56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3F08F4F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3A2647FD" wp14:editId="69A494AB">
            <wp:extent cx="1871980" cy="1800225"/>
            <wp:effectExtent l="0" t="0" r="0" b="0"/>
            <wp:docPr id="1076" name="image10.png" descr="frág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frág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6A4F5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FE35459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A embalagem deverá ser postada como encomenda PAC ou SEDEX (preferencialmente SEDEX, para agilizar o transporte das amostras);</w:t>
      </w:r>
    </w:p>
    <w:p w14:paraId="0F27B23A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ED1106" w14:textId="77777777" w:rsidR="00F7561C" w:rsidRDefault="00000000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8) Endereço de postagem: </w:t>
      </w:r>
    </w:p>
    <w:p w14:paraId="21B2BE44" w14:textId="77777777" w:rsidR="00F7561C" w:rsidRDefault="00F7561C">
      <w:pPr>
        <w:tabs>
          <w:tab w:val="left" w:pos="0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139FB30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Micoteca URM</w:t>
      </w:r>
    </w:p>
    <w:p w14:paraId="08664688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Cristina Maria de Souza Motta</w:t>
      </w:r>
    </w:p>
    <w:p w14:paraId="56AC825B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Biociências – Depto. de Micologia</w:t>
      </w:r>
    </w:p>
    <w:p w14:paraId="3311CAAE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Av. da Engenharia, s/nº</w:t>
      </w:r>
    </w:p>
    <w:p w14:paraId="4C994516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Cidade Universitária</w:t>
      </w:r>
    </w:p>
    <w:p w14:paraId="2EFC2899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  <w:sectPr w:rsidR="00F7561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284" w:right="566" w:bottom="568" w:left="567" w:header="227" w:footer="283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 xml:space="preserve">CEP: 50740-600 </w:t>
      </w:r>
      <w:r>
        <w:rPr>
          <w:rFonts w:ascii="Arial" w:eastAsia="Arial" w:hAnsi="Arial" w:cs="Arial"/>
          <w:b/>
        </w:rPr>
        <w:tab/>
        <w:t>Recife – PE, Brasil</w:t>
      </w:r>
    </w:p>
    <w:p w14:paraId="1AAE33A0" w14:textId="77777777" w:rsidR="00F7561C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SOLICITAÇÃO DE INCORPORAÇÃO DE AMOSTRA(S)</w:t>
      </w:r>
    </w:p>
    <w:p w14:paraId="27FF43E3" w14:textId="77777777" w:rsidR="00F7561C" w:rsidRDefault="00F7561C">
      <w:pPr>
        <w:spacing w:after="0" w:line="240" w:lineRule="auto"/>
        <w:ind w:left="0" w:hanging="2"/>
        <w:rPr>
          <w:rFonts w:ascii="Arial" w:eastAsia="Arial" w:hAnsi="Arial" w:cs="Arial"/>
        </w:rPr>
      </w:pPr>
    </w:p>
    <w:p w14:paraId="06DC2F3D" w14:textId="47DF11D4" w:rsidR="00F7561C" w:rsidRDefault="00000000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97C25E" wp14:editId="53BBCEC7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l="0" t="0" r="0" b="0"/>
                <wp:wrapNone/>
                <wp:docPr id="1061" name="Retângulo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52990" w14:textId="77777777" w:rsidR="00F7561C" w:rsidRDefault="00000000">
                            <w:pPr>
                              <w:spacing w:line="275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*a ser preenchido pela Micoteca</w:t>
                            </w:r>
                          </w:p>
                          <w:p w14:paraId="304840F2" w14:textId="77777777" w:rsidR="00F7561C" w:rsidRDefault="00F7561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7C25E" id="Retângulo 1061" o:spid="_x0000_s1026" style="position:absolute;margin-left:388pt;margin-top:19pt;width:132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" filled="f" stroked="f">
                <v:textbox inset="2.53958mm,1.2694mm,2.53958mm,1.2694mm">
                  <w:txbxContent>
                    <w:p w14:paraId="38F52990" w14:textId="77777777" w:rsidR="00F7561C" w:rsidRDefault="00000000">
                      <w:pPr>
                        <w:spacing w:line="275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*a ser preenchido pela Micoteca</w:t>
                      </w:r>
                    </w:p>
                    <w:p w14:paraId="304840F2" w14:textId="77777777" w:rsidR="00F7561C" w:rsidRDefault="00F7561C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538015" wp14:editId="1C657535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l="0" t="0" r="0" b="0"/>
                <wp:wrapNone/>
                <wp:docPr id="1060" name="Retângulo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41E10" w14:textId="77777777" w:rsidR="00F7561C" w:rsidRDefault="0000000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Nº do pedido*</w:t>
                            </w:r>
                          </w:p>
                          <w:p w14:paraId="04423218" w14:textId="77777777" w:rsidR="00F7561C" w:rsidRDefault="00F7561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8015" id="Retângulo 1060" o:spid="_x0000_s1027" style="position:absolute;margin-left:389pt;margin-top:0;width:7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" filled="f" stroked="f">
                <v:textbox inset="2.53958mm,1.2694mm,2.53958mm,1.2694mm">
                  <w:txbxContent>
                    <w:p w14:paraId="44441E10" w14:textId="77777777" w:rsidR="00F7561C" w:rsidRDefault="00000000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Nº do pedido*</w:t>
                      </w:r>
                    </w:p>
                    <w:p w14:paraId="04423218" w14:textId="77777777" w:rsidR="00F7561C" w:rsidRDefault="00F7561C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0CED7C" w14:textId="77777777" w:rsidR="00F7561C" w:rsidRDefault="00000000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Para: Cristina Maria de Souza Motta</w:t>
      </w:r>
    </w:p>
    <w:p w14:paraId="32FF7BF9" w14:textId="77777777" w:rsidR="00F7561C" w:rsidRDefault="00000000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>Curadora da Micoteca URM</w:t>
      </w:r>
    </w:p>
    <w:p w14:paraId="0E43D5B4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5B6A107D" w14:textId="77777777" w:rsidR="00F7561C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Prezada,</w:t>
      </w:r>
    </w:p>
    <w:p w14:paraId="0F076ACC" w14:textId="77777777" w:rsidR="00F7561C" w:rsidRDefault="00F7561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A98D05A" w14:textId="66F87D2F" w:rsidR="00F7561C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Vimos solicitar a V.Sa. a incorporação da(s) amostra(s) da(s) espécie(s) de fungo(s) abaixo relacionada(s), ao Acervo da Coleção de Culturas – Micoteca URM de Centro de Ciências Biológicas da Universidade Federal de Pernambuco</w:t>
      </w:r>
    </w:p>
    <w:tbl>
      <w:tblPr>
        <w:tblStyle w:val="a"/>
        <w:tblW w:w="1053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33"/>
        <w:gridCol w:w="5835"/>
      </w:tblGrid>
      <w:tr w:rsidR="00F7561C" w14:paraId="349F0855" w14:textId="77777777">
        <w:trPr>
          <w:trHeight w:val="353"/>
          <w:jc w:val="center"/>
        </w:trPr>
        <w:tc>
          <w:tcPr>
            <w:tcW w:w="1170" w:type="dxa"/>
            <w:shd w:val="clear" w:color="auto" w:fill="C0504D"/>
            <w:vAlign w:val="center"/>
          </w:tcPr>
          <w:p w14:paraId="437DE808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Nº de ordem</w:t>
            </w:r>
          </w:p>
        </w:tc>
        <w:tc>
          <w:tcPr>
            <w:tcW w:w="3533" w:type="dxa"/>
            <w:shd w:val="clear" w:color="auto" w:fill="C0504D"/>
            <w:vAlign w:val="center"/>
          </w:tcPr>
          <w:p w14:paraId="503B64DB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Código da Amostra</w:t>
            </w:r>
          </w:p>
        </w:tc>
        <w:tc>
          <w:tcPr>
            <w:tcW w:w="5835" w:type="dxa"/>
            <w:shd w:val="clear" w:color="auto" w:fill="C0504D"/>
            <w:vAlign w:val="center"/>
          </w:tcPr>
          <w:p w14:paraId="1198F942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Espécie</w:t>
            </w:r>
          </w:p>
        </w:tc>
      </w:tr>
      <w:tr w:rsidR="00F7561C" w14:paraId="5021E02E" w14:textId="77777777" w:rsidTr="00C716A2">
        <w:trPr>
          <w:trHeight w:val="368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14:paraId="540F76ED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  <w:vAlign w:val="center"/>
          </w:tcPr>
          <w:p w14:paraId="705237F6" w14:textId="65E76C8F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  <w:vAlign w:val="center"/>
          </w:tcPr>
          <w:p w14:paraId="1D39DEB7" w14:textId="7A3C86C8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7561C" w14:paraId="6392F204" w14:textId="77777777" w:rsidTr="00C716A2">
        <w:trPr>
          <w:trHeight w:val="353"/>
          <w:jc w:val="center"/>
        </w:trPr>
        <w:tc>
          <w:tcPr>
            <w:tcW w:w="1170" w:type="dxa"/>
          </w:tcPr>
          <w:p w14:paraId="3EA22C69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E8EA0F7" w14:textId="7D5AB440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2F2F2" w:themeFill="background1" w:themeFillShade="F2"/>
            <w:vAlign w:val="center"/>
          </w:tcPr>
          <w:p w14:paraId="70C2285A" w14:textId="7F0BA8E1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7561C" w14:paraId="2F0C27B0" w14:textId="77777777" w:rsidTr="00C716A2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175B5DE5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272DD6E3" w14:textId="1BC1E67A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24997AE3" w14:textId="78B38718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77366F54" w14:textId="77777777" w:rsidTr="00C716A2">
        <w:trPr>
          <w:trHeight w:val="353"/>
          <w:jc w:val="center"/>
        </w:trPr>
        <w:tc>
          <w:tcPr>
            <w:tcW w:w="1170" w:type="dxa"/>
          </w:tcPr>
          <w:p w14:paraId="005B60E2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4CA07EB0" w14:textId="70D47621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2F2F2" w:themeFill="background1" w:themeFillShade="F2"/>
          </w:tcPr>
          <w:p w14:paraId="442915CF" w14:textId="1A52AD71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7FC48B55" w14:textId="77777777" w:rsidTr="00C716A2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7E59CE24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5646392E" w14:textId="21C4C507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5F0C8E86" w14:textId="14C76CE5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15A8FAC1" w14:textId="77777777" w:rsidTr="00C716A2">
        <w:trPr>
          <w:trHeight w:val="353"/>
          <w:jc w:val="center"/>
        </w:trPr>
        <w:tc>
          <w:tcPr>
            <w:tcW w:w="1170" w:type="dxa"/>
          </w:tcPr>
          <w:p w14:paraId="32224839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8396E6C" w14:textId="1730BA21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2F2F2" w:themeFill="background1" w:themeFillShade="F2"/>
          </w:tcPr>
          <w:p w14:paraId="7E4E1C84" w14:textId="41A94E61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6D16141A" w14:textId="77777777" w:rsidTr="00C716A2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EA868E7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6DCD0E87" w14:textId="43614421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6EB33C1D" w14:textId="057F6C0D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7868652D" w14:textId="77777777" w:rsidTr="00C716A2">
        <w:trPr>
          <w:trHeight w:val="353"/>
          <w:jc w:val="center"/>
        </w:trPr>
        <w:tc>
          <w:tcPr>
            <w:tcW w:w="1170" w:type="dxa"/>
          </w:tcPr>
          <w:p w14:paraId="030E151F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4E4CFA7C" w14:textId="12DE3B32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2F2F2" w:themeFill="background1" w:themeFillShade="F2"/>
          </w:tcPr>
          <w:p w14:paraId="7A32580A" w14:textId="0460DBD5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6E02CDD3" w14:textId="77777777" w:rsidTr="00C716A2">
        <w:trPr>
          <w:trHeight w:val="353"/>
          <w:jc w:val="center"/>
        </w:trPr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7FE5EC4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14:paraId="548662F0" w14:textId="7291A535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14:paraId="428E73F1" w14:textId="38E37B0B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7561C" w14:paraId="3F1C284C" w14:textId="77777777" w:rsidTr="00C716A2">
        <w:trPr>
          <w:trHeight w:val="353"/>
          <w:jc w:val="center"/>
        </w:trPr>
        <w:tc>
          <w:tcPr>
            <w:tcW w:w="1170" w:type="dxa"/>
          </w:tcPr>
          <w:p w14:paraId="7C9EF95B" w14:textId="77777777" w:rsidR="00F7561C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79D112DD" w14:textId="587BDD5C" w:rsidR="00F7561C" w:rsidRDefault="00F7561C" w:rsidP="00C716A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F2F2F2" w:themeFill="background1" w:themeFillShade="F2"/>
          </w:tcPr>
          <w:p w14:paraId="64CD9D65" w14:textId="22E7FD0C" w:rsidR="00F7561C" w:rsidRDefault="00F7561C" w:rsidP="00E83D0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642C812" w14:textId="77777777" w:rsidR="00F7561C" w:rsidRDefault="00F7561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</w:p>
    <w:p w14:paraId="0A8348F1" w14:textId="77777777" w:rsidR="00E62C52" w:rsidRDefault="00E62C52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</w:p>
    <w:p w14:paraId="3B0239EC" w14:textId="77777777" w:rsidR="00F7561C" w:rsidRDefault="00000000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DO(A) SOLICITANTE E ORIENTADOR (CASO EXISTA)</w:t>
      </w:r>
    </w:p>
    <w:p w14:paraId="5F74F557" w14:textId="77777777" w:rsidR="00F7561C" w:rsidRDefault="00F7561C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989" w:type="dxa"/>
        <w:tblInd w:w="-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F7561C" w14:paraId="4CBF9B38" w14:textId="77777777">
        <w:trPr>
          <w:trHeight w:val="67"/>
        </w:trPr>
        <w:tc>
          <w:tcPr>
            <w:tcW w:w="10989" w:type="dxa"/>
            <w:shd w:val="clear" w:color="auto" w:fill="F2F2F2"/>
          </w:tcPr>
          <w:p w14:paraId="3E262BE7" w14:textId="77777777" w:rsidR="00E62C52" w:rsidRPr="00A33A88" w:rsidRDefault="00E62C52" w:rsidP="00E62C52">
            <w:pPr>
              <w:spacing w:before="40" w:after="0" w:line="240" w:lineRule="auto"/>
              <w:ind w:leftChars="0" w:left="0" w:firstLineChars="0" w:firstLine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Solicitante e orientador: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</w:p>
          <w:p w14:paraId="596F0FDD" w14:textId="77777777" w:rsidR="00E62C52" w:rsidRPr="00A33A88" w:rsidRDefault="00E62C52" w:rsidP="00E62C5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Instituição/Empresa: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14C06E0D" w14:textId="77777777" w:rsidR="00E62C52" w:rsidRPr="00A33A88" w:rsidRDefault="00E62C52" w:rsidP="00E62C5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54A9741" w14:textId="77777777" w:rsidR="00E62C52" w:rsidRPr="00A33A88" w:rsidRDefault="00E62C52" w:rsidP="00E62C5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Fone: 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(xx)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E-mail:</w:t>
            </w:r>
          </w:p>
          <w:p w14:paraId="09996ABD" w14:textId="77777777" w:rsidR="00E62C52" w:rsidRPr="00A33A88" w:rsidRDefault="00E62C52" w:rsidP="00E62C52">
            <w:pPr>
              <w:pStyle w:val="Cabealho"/>
              <w:spacing w:after="240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preenchimento: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/    /</w:t>
            </w:r>
          </w:p>
          <w:p w14:paraId="5DA08B22" w14:textId="77777777" w:rsidR="00E62C52" w:rsidRPr="00A33A88" w:rsidRDefault="00E62C52" w:rsidP="00E62C52">
            <w:pPr>
              <w:pStyle w:val="Cabealho"/>
              <w:ind w:left="0" w:hanging="2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Observações:</w: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/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AUTOTEXT  " Em Branco"  \* MERGEFORMAT </w:instrText>
            </w: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</w:p>
          <w:p w14:paraId="73067336" w14:textId="77777777" w:rsidR="00E62C52" w:rsidRPr="00A33A88" w:rsidRDefault="00E62C52" w:rsidP="00E62C5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33A8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597ED2FB" w14:textId="77777777" w:rsidR="00E62C52" w:rsidRDefault="00E62C52" w:rsidP="00E62C52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6632FA77" w14:textId="7170C477" w:rsidR="00F7561C" w:rsidRDefault="00000000" w:rsidP="00E62C5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3384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C5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2C52" w:rsidRPr="00A33A88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62C5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 e estou de acordo com os termos acima descritos.</w:t>
            </w:r>
          </w:p>
        </w:tc>
      </w:tr>
    </w:tbl>
    <w:p w14:paraId="6DB29413" w14:textId="77777777" w:rsidR="00F7561C" w:rsidRDefault="00F7561C">
      <w:pPr>
        <w:ind w:left="0" w:hanging="2"/>
        <w:rPr>
          <w:rFonts w:ascii="Arial" w:eastAsia="Arial" w:hAnsi="Arial" w:cs="Arial"/>
        </w:rPr>
      </w:pPr>
    </w:p>
    <w:sectPr w:rsidR="00F7561C">
      <w:pgSz w:w="11906" w:h="16838"/>
      <w:pgMar w:top="426" w:right="566" w:bottom="568" w:left="56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C3BFE" w14:textId="77777777" w:rsidR="00C94054" w:rsidRDefault="00C9405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98972E" w14:textId="77777777" w:rsidR="00C94054" w:rsidRDefault="00C940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F8F20" w14:textId="77777777" w:rsidR="00F7561C" w:rsidRDefault="00000000">
    <w:pPr>
      <w:pBdr>
        <w:top w:val="single" w:sz="8" w:space="1" w:color="000000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Coleção de Culturas - Micoteca URM - Depto. de Micologia/CB/UFPE</w:t>
    </w:r>
  </w:p>
  <w:p w14:paraId="1F42B22B" w14:textId="77777777" w:rsidR="00F7561C" w:rsidRDefault="00000000">
    <w:pP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da Engenharia, s/n Cidade Universitária, Recife/PE, CEP: 50740-600</w:t>
    </w:r>
  </w:p>
  <w:p w14:paraId="5CB9D28B" w14:textId="77777777" w:rsidR="00F7561C" w:rsidRDefault="00000000">
    <w:pPr>
      <w:spacing w:after="0" w:line="240" w:lineRule="auto"/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Fone: (81) 2126.8948, Fax: (81) 2126.8480, Home Page: </w:t>
    </w:r>
    <w:r>
      <w:rPr>
        <w:rFonts w:ascii="Arial" w:eastAsia="Arial" w:hAnsi="Arial" w:cs="Arial"/>
        <w:color w:val="000000"/>
        <w:sz w:val="16"/>
        <w:szCs w:val="16"/>
      </w:rPr>
      <w:t>www.ufpe.br/micoteca,</w:t>
    </w:r>
    <w:r>
      <w:rPr>
        <w:rFonts w:ascii="Arial" w:eastAsia="Arial" w:hAnsi="Arial" w:cs="Arial"/>
        <w:sz w:val="16"/>
        <w:szCs w:val="16"/>
      </w:rPr>
      <w:t xml:space="preserve"> E-mail: micoteca.urm@ufpe.br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6B242" w14:textId="77777777" w:rsidR="00C94054" w:rsidRDefault="00C940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EA2AFF" w14:textId="77777777" w:rsidR="00C94054" w:rsidRDefault="00C9405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89649" w14:textId="77777777" w:rsidR="00F7561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7D51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50pt;height:727pt;z-index:-251657216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53741" w14:textId="77777777" w:rsidR="00F7561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</w:t>
    </w:r>
    <w:r>
      <w:rPr>
        <w:rFonts w:ascii="Arial" w:eastAsia="Arial" w:hAnsi="Arial" w:cs="Arial"/>
        <w:color w:val="000000"/>
        <w:sz w:val="16"/>
        <w:szCs w:val="16"/>
      </w:rPr>
      <w:tab/>
      <w:t>ADM-REG-013-0</w:t>
    </w:r>
    <w:r>
      <w:rPr>
        <w:rFonts w:ascii="Arial" w:eastAsia="Arial" w:hAnsi="Arial" w:cs="Arial"/>
        <w:sz w:val="16"/>
        <w:szCs w:val="16"/>
      </w:rPr>
      <w:t>2</w:t>
    </w:r>
  </w:p>
  <w:tbl>
    <w:tblPr>
      <w:tblStyle w:val="a1"/>
      <w:tblW w:w="1063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4"/>
      <w:gridCol w:w="6662"/>
      <w:gridCol w:w="1984"/>
    </w:tblGrid>
    <w:tr w:rsidR="00F7561C" w14:paraId="03110B1F" w14:textId="77777777">
      <w:trPr>
        <w:trHeight w:val="1445"/>
      </w:trPr>
      <w:tc>
        <w:tcPr>
          <w:tcW w:w="1984" w:type="dxa"/>
        </w:tcPr>
        <w:p w14:paraId="6C15820A" w14:textId="77777777" w:rsidR="00F7561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hidden="0" allowOverlap="1" wp14:anchorId="53F418CB" wp14:editId="5667F3EB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l="0" t="0" r="0" b="0"/>
                <wp:wrapNone/>
                <wp:docPr id="107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Align w:val="center"/>
        </w:tcPr>
        <w:p w14:paraId="102ABA23" w14:textId="77777777" w:rsidR="00F7561C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DE PERNAMBUCO</w:t>
          </w:r>
        </w:p>
        <w:p w14:paraId="523397F9" w14:textId="77777777" w:rsidR="00F7561C" w:rsidRDefault="00000000">
          <w:pPr>
            <w:tabs>
              <w:tab w:val="center" w:pos="4419"/>
            </w:tabs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BIOCIÊNCIAS </w:t>
          </w:r>
        </w:p>
        <w:p w14:paraId="2059FB55" w14:textId="77777777" w:rsidR="00F7561C" w:rsidRDefault="00000000">
          <w:pPr>
            <w:spacing w:after="0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DEPARTAMENTO DE MICOLOGIA</w:t>
          </w:r>
        </w:p>
        <w:p w14:paraId="370BB77C" w14:textId="77777777" w:rsidR="00F7561C" w:rsidRDefault="00000000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COLEÇÃO DE CULTURAS - MICOTECA URM</w:t>
          </w:r>
        </w:p>
      </w:tc>
      <w:tc>
        <w:tcPr>
          <w:tcW w:w="1984" w:type="dxa"/>
        </w:tcPr>
        <w:p w14:paraId="578ACE16" w14:textId="77777777" w:rsidR="00F7561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6D0565D8" wp14:editId="032109C1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l="0" t="0" r="0" b="0"/>
                <wp:wrapNone/>
                <wp:docPr id="1071" name="image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FE451AB" w14:textId="77777777" w:rsidR="00F7561C" w:rsidRDefault="00F756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BA37A" w14:textId="77777777" w:rsidR="00F7561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57FF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750pt;height:727pt;z-index:-251658240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1C"/>
    <w:rsid w:val="003E1532"/>
    <w:rsid w:val="004D6CF6"/>
    <w:rsid w:val="00AD43B3"/>
    <w:rsid w:val="00C716A2"/>
    <w:rsid w:val="00C94054"/>
    <w:rsid w:val="00E62C52"/>
    <w:rsid w:val="00E83D09"/>
    <w:rsid w:val="00F31236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C42A"/>
  <w15:docId w15:val="{7D91A4D0-2F93-4770-AE9A-F9E8CB1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leNormal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HeaderChar">
    <w:name w:val="Head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ListaClara1">
    <w:name w:val="Lista Clara1"/>
    <w:basedOn w:val="TableNormal0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ghtList-Accent2">
    <w:name w:val="Light List - Accent 2"/>
    <w:basedOn w:val="TableNormal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customStyle="1" w:styleId="MediumGrid1-Accent2">
    <w:name w:val="Medium Grid 1 - Accent 2"/>
    <w:basedOn w:val="TableNormal0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bO0l+TKvtb7NYujCEFDBj7RA1g==">AMUW2mU8xbijNfPqvvcZtn6egv7Ex7w2LqO4VJW7uKkoMUYYMmrYpWE54R4GvmLmXECrir+pHTkRDNKABY5Mu5x7qDpOmYPSx/mpSTg/k2DGTUURN3NWd+U=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Micoteca</dc:creator>
  <cp:lastModifiedBy>Micoteca</cp:lastModifiedBy>
  <cp:revision>4</cp:revision>
  <dcterms:created xsi:type="dcterms:W3CDTF">2015-11-04T14:25:00Z</dcterms:created>
  <dcterms:modified xsi:type="dcterms:W3CDTF">2024-06-13T17:50:00Z</dcterms:modified>
</cp:coreProperties>
</file>