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3E85FA" w14:textId="4580B875" w:rsidR="008B2DEB" w:rsidRPr="00D81C32" w:rsidRDefault="008B2DEB" w:rsidP="008B2DEB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</w:rPr>
      </w:pPr>
      <w:r w:rsidRPr="00D81C32">
        <w:rPr>
          <w:rFonts w:ascii="Verdana" w:hAnsi="Verdana"/>
          <w:noProof/>
          <w:sz w:val="20"/>
          <w:szCs w:val="20"/>
        </w:rPr>
        <w:drawing>
          <wp:inline distT="0" distB="0" distL="0" distR="0" wp14:anchorId="21F3422D" wp14:editId="5F010745">
            <wp:extent cx="714375" cy="7715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68230" w14:textId="77777777" w:rsidR="008B2DEB" w:rsidRPr="00D81C32" w:rsidRDefault="008B2DEB" w:rsidP="008B2DEB">
      <w:pPr>
        <w:pStyle w:val="Ttulo3"/>
        <w:ind w:firstLine="0"/>
        <w:jc w:val="center"/>
        <w:rPr>
          <w:rFonts w:ascii="Verdana" w:hAnsi="Verdana"/>
          <w:sz w:val="20"/>
        </w:rPr>
      </w:pPr>
      <w:r w:rsidRPr="00D81C32">
        <w:rPr>
          <w:rFonts w:ascii="Verdana" w:hAnsi="Verdana"/>
          <w:sz w:val="20"/>
        </w:rPr>
        <w:t>MINISTÉRIO DA EDUCAÇÃO</w:t>
      </w:r>
    </w:p>
    <w:p w14:paraId="6FDD5861" w14:textId="77777777" w:rsidR="008B2DEB" w:rsidRPr="00D81C32" w:rsidRDefault="008B2DEB" w:rsidP="008B2DEB">
      <w:pPr>
        <w:pStyle w:val="Ttulo2"/>
        <w:ind w:firstLine="0"/>
        <w:rPr>
          <w:rFonts w:ascii="Verdana" w:hAnsi="Verdana"/>
          <w:sz w:val="20"/>
        </w:rPr>
      </w:pPr>
      <w:r w:rsidRPr="00D81C32">
        <w:rPr>
          <w:rFonts w:ascii="Verdana" w:hAnsi="Verdana"/>
          <w:sz w:val="20"/>
        </w:rPr>
        <w:t>UNIVERSIDADE FEDERAL DE PERNAMBUCO</w:t>
      </w:r>
    </w:p>
    <w:p w14:paraId="1994857D" w14:textId="77777777" w:rsidR="008B2DEB" w:rsidRPr="00D81C32" w:rsidRDefault="008B2DEB" w:rsidP="008B2DEB">
      <w:pPr>
        <w:pStyle w:val="Ttulo1"/>
        <w:ind w:firstLine="0"/>
        <w:jc w:val="center"/>
        <w:rPr>
          <w:rFonts w:ascii="Verdana" w:hAnsi="Verdana"/>
          <w:b w:val="0"/>
          <w:sz w:val="20"/>
        </w:rPr>
      </w:pPr>
      <w:r w:rsidRPr="00D81C32">
        <w:rPr>
          <w:rFonts w:ascii="Verdana" w:hAnsi="Verdana"/>
          <w:b w:val="0"/>
          <w:sz w:val="20"/>
        </w:rPr>
        <w:t>GABINETE DO REITOR</w:t>
      </w:r>
    </w:p>
    <w:p w14:paraId="71D1D6D0" w14:textId="77777777" w:rsidR="008B2DEB" w:rsidRPr="00D81C32" w:rsidRDefault="008B2DEB" w:rsidP="008B2DEB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D81C32">
        <w:rPr>
          <w:rFonts w:ascii="Verdana" w:hAnsi="Verdana"/>
          <w:sz w:val="20"/>
          <w:szCs w:val="20"/>
        </w:rPr>
        <w:t xml:space="preserve">Av. Prof. Moraes </w:t>
      </w:r>
      <w:proofErr w:type="gramStart"/>
      <w:r w:rsidRPr="00D81C32">
        <w:rPr>
          <w:rFonts w:ascii="Verdana" w:hAnsi="Verdana"/>
          <w:sz w:val="20"/>
          <w:szCs w:val="20"/>
        </w:rPr>
        <w:t>Rego,  1235</w:t>
      </w:r>
      <w:proofErr w:type="gramEnd"/>
      <w:r w:rsidRPr="00D81C32">
        <w:rPr>
          <w:rFonts w:ascii="Verdana" w:hAnsi="Verdana"/>
          <w:sz w:val="20"/>
          <w:szCs w:val="20"/>
        </w:rPr>
        <w:t xml:space="preserve"> – Cidade Universitária – Recife/PE</w:t>
      </w:r>
    </w:p>
    <w:p w14:paraId="1A2AD191" w14:textId="77777777" w:rsidR="008B2DEB" w:rsidRPr="00161232" w:rsidRDefault="008B2DEB" w:rsidP="008B2DEB">
      <w:pPr>
        <w:spacing w:after="0" w:line="240" w:lineRule="auto"/>
        <w:jc w:val="center"/>
        <w:rPr>
          <w:rFonts w:ascii="Verdana" w:hAnsi="Verdana"/>
          <w:sz w:val="20"/>
          <w:szCs w:val="20"/>
          <w:lang w:val="en-US"/>
        </w:rPr>
      </w:pPr>
      <w:r w:rsidRPr="00D81C32">
        <w:rPr>
          <w:rFonts w:ascii="Verdana" w:hAnsi="Verdana"/>
          <w:sz w:val="20"/>
          <w:szCs w:val="20"/>
          <w:lang w:val="en-US"/>
        </w:rPr>
        <w:t xml:space="preserve">CEP.  50670.901 – Tel. 55 81 2126.8001/8002 – </w:t>
      </w:r>
      <w:hyperlink r:id="rId5" w:history="1">
        <w:r w:rsidRPr="00D81C32">
          <w:rPr>
            <w:rStyle w:val="Hyperlink"/>
            <w:rFonts w:ascii="Verdana" w:hAnsi="Verdana"/>
            <w:sz w:val="20"/>
            <w:szCs w:val="20"/>
            <w:lang w:val="en-US"/>
          </w:rPr>
          <w:t>gabinete@ufpe.br</w:t>
        </w:r>
      </w:hyperlink>
    </w:p>
    <w:p w14:paraId="163005D4" w14:textId="77777777" w:rsidR="008B2DEB" w:rsidRDefault="008B2DEB" w:rsidP="00DB5023">
      <w:pPr>
        <w:spacing w:before="120" w:after="120" w:line="260" w:lineRule="atLeast"/>
        <w:jc w:val="center"/>
        <w:rPr>
          <w:rFonts w:ascii="Verdana" w:hAnsi="Verdana"/>
          <w:b/>
          <w:color w:val="auto"/>
          <w:szCs w:val="24"/>
        </w:rPr>
      </w:pPr>
    </w:p>
    <w:p w14:paraId="2D5145E6" w14:textId="77777777" w:rsidR="008B2DEB" w:rsidRDefault="008B2DEB" w:rsidP="00DB5023">
      <w:pPr>
        <w:spacing w:before="120" w:after="120" w:line="260" w:lineRule="atLeast"/>
        <w:jc w:val="center"/>
        <w:rPr>
          <w:rFonts w:ascii="Verdana" w:hAnsi="Verdana"/>
          <w:b/>
          <w:color w:val="auto"/>
          <w:szCs w:val="24"/>
        </w:rPr>
      </w:pPr>
    </w:p>
    <w:p w14:paraId="6AA663AB" w14:textId="4B5C41B3" w:rsidR="00DB5023" w:rsidRPr="00A774E6" w:rsidRDefault="00DB5023" w:rsidP="00DB5023">
      <w:pPr>
        <w:spacing w:before="120" w:after="120" w:line="260" w:lineRule="atLeast"/>
        <w:jc w:val="center"/>
        <w:rPr>
          <w:rFonts w:ascii="Verdana" w:hAnsi="Verdana" w:cs="Times New Roman"/>
          <w:b/>
          <w:color w:val="auto"/>
          <w:szCs w:val="24"/>
        </w:rPr>
      </w:pPr>
      <w:r w:rsidRPr="00A774E6">
        <w:rPr>
          <w:rFonts w:ascii="Verdana" w:hAnsi="Verdana"/>
          <w:b/>
          <w:color w:val="auto"/>
          <w:szCs w:val="24"/>
        </w:rPr>
        <w:t>DECLARAÇÃO DE CAPACIDADE TÉCNICA</w:t>
      </w:r>
    </w:p>
    <w:p w14:paraId="0C4A900F" w14:textId="77777777" w:rsidR="00DB5023" w:rsidRPr="00A774E6" w:rsidRDefault="00DB5023" w:rsidP="00DB5023">
      <w:pPr>
        <w:spacing w:before="120" w:after="120" w:line="260" w:lineRule="atLeast"/>
        <w:jc w:val="center"/>
        <w:rPr>
          <w:rFonts w:ascii="Verdana" w:hAnsi="Verdana"/>
          <w:b/>
          <w:color w:val="auto"/>
          <w:sz w:val="18"/>
          <w:szCs w:val="18"/>
        </w:rPr>
      </w:pPr>
    </w:p>
    <w:p w14:paraId="2385495F" w14:textId="77777777" w:rsidR="00DB5023" w:rsidRPr="00A774E6" w:rsidRDefault="00DB5023" w:rsidP="00DB5023">
      <w:pPr>
        <w:spacing w:before="120" w:after="120" w:line="260" w:lineRule="atLeast"/>
        <w:jc w:val="center"/>
        <w:rPr>
          <w:rFonts w:ascii="Verdana" w:hAnsi="Verdana"/>
          <w:b/>
          <w:color w:val="auto"/>
          <w:sz w:val="18"/>
          <w:szCs w:val="18"/>
        </w:rPr>
      </w:pPr>
    </w:p>
    <w:p w14:paraId="4B5C84A6" w14:textId="77777777" w:rsidR="00DB5023" w:rsidRPr="00A774E6" w:rsidRDefault="00DB5023" w:rsidP="008B2DEB">
      <w:pPr>
        <w:spacing w:before="120" w:after="120" w:line="260" w:lineRule="atLeast"/>
        <w:ind w:left="0" w:firstLine="0"/>
        <w:rPr>
          <w:rFonts w:ascii="Verdana" w:hAnsi="Verdana"/>
          <w:b/>
          <w:color w:val="auto"/>
          <w:sz w:val="18"/>
          <w:szCs w:val="18"/>
        </w:rPr>
      </w:pPr>
    </w:p>
    <w:p w14:paraId="3759A48E" w14:textId="3C752907" w:rsidR="00DB5023" w:rsidRPr="00A774E6" w:rsidRDefault="00DB5023" w:rsidP="00DB5023">
      <w:pPr>
        <w:tabs>
          <w:tab w:val="left" w:leader="underscore" w:pos="7938"/>
        </w:tabs>
        <w:spacing w:before="240" w:after="240" w:line="480" w:lineRule="auto"/>
        <w:rPr>
          <w:rFonts w:ascii="Verdana" w:hAnsi="Verdana"/>
          <w:color w:val="auto"/>
          <w:sz w:val="20"/>
          <w:szCs w:val="20"/>
        </w:rPr>
      </w:pPr>
      <w:r w:rsidRPr="000F3F4F">
        <w:rPr>
          <w:rFonts w:ascii="Verdana" w:hAnsi="Verdana"/>
          <w:color w:val="auto"/>
          <w:sz w:val="20"/>
          <w:szCs w:val="20"/>
        </w:rPr>
        <w:t>EU,</w:t>
      </w:r>
      <w:r w:rsidRPr="008F17FB">
        <w:rPr>
          <w:rFonts w:ascii="Verdana" w:hAnsi="Verdana"/>
          <w:color w:val="auto"/>
          <w:sz w:val="20"/>
          <w:szCs w:val="20"/>
        </w:rPr>
        <w:t xml:space="preserve"> </w:t>
      </w:r>
      <w:r>
        <w:t>Alfredo Macedo Gomes</w:t>
      </w:r>
      <w:r w:rsidRPr="000F3F4F">
        <w:rPr>
          <w:rFonts w:ascii="Verdana" w:hAnsi="Verdana"/>
          <w:color w:val="auto"/>
          <w:sz w:val="20"/>
          <w:szCs w:val="20"/>
        </w:rPr>
        <w:t xml:space="preserve">, CPF nº </w:t>
      </w:r>
      <w:r>
        <w:t>419.720.744-15</w:t>
      </w:r>
      <w:r w:rsidRPr="000F3F4F">
        <w:rPr>
          <w:rFonts w:ascii="Verdana" w:hAnsi="Verdana"/>
          <w:color w:val="auto"/>
          <w:sz w:val="20"/>
          <w:szCs w:val="20"/>
        </w:rPr>
        <w:t>,</w:t>
      </w:r>
      <w:r>
        <w:rPr>
          <w:rFonts w:ascii="Verdana" w:hAnsi="Verdana"/>
          <w:color w:val="auto"/>
          <w:sz w:val="20"/>
          <w:szCs w:val="20"/>
        </w:rPr>
        <w:t xml:space="preserve"> ocupante do cargo de Reitor,</w:t>
      </w:r>
      <w:r>
        <w:rPr>
          <w:rFonts w:ascii="Verdana" w:hAnsi="Verdana"/>
          <w:i/>
          <w:color w:val="2F5496" w:themeColor="accent1" w:themeShade="BF"/>
          <w:sz w:val="16"/>
          <w:szCs w:val="16"/>
        </w:rPr>
        <w:t xml:space="preserve"> </w:t>
      </w:r>
      <w:r w:rsidRPr="00A774E6">
        <w:rPr>
          <w:rFonts w:ascii="Verdana" w:hAnsi="Verdana"/>
          <w:color w:val="auto"/>
          <w:sz w:val="20"/>
          <w:szCs w:val="20"/>
        </w:rPr>
        <w:t>DECLARO, para fins de comprovação junto ao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permStart w:id="1591308287" w:edGrp="everyone"/>
      <w:r w:rsidRPr="008B2DEB">
        <w:rPr>
          <w:rFonts w:ascii="Verdana" w:hAnsi="Verdana"/>
          <w:color w:val="FF0000"/>
          <w:sz w:val="20"/>
          <w:szCs w:val="20"/>
        </w:rPr>
        <w:t xml:space="preserve">Ministério da </w:t>
      </w:r>
      <w:r w:rsidR="008B2DEB" w:rsidRPr="008B2DEB">
        <w:rPr>
          <w:rFonts w:ascii="Verdana" w:hAnsi="Verdana"/>
          <w:color w:val="FF0000"/>
          <w:sz w:val="20"/>
          <w:szCs w:val="20"/>
        </w:rPr>
        <w:t>_____________________</w:t>
      </w:r>
      <w:r w:rsidRPr="008B2DEB">
        <w:rPr>
          <w:rFonts w:ascii="Verdana" w:hAnsi="Verdana"/>
          <w:color w:val="FF0000"/>
          <w:sz w:val="20"/>
          <w:szCs w:val="20"/>
        </w:rPr>
        <w:t xml:space="preserve">,  </w:t>
      </w:r>
      <w:permEnd w:id="1591308287"/>
      <w:r w:rsidRPr="00A774E6">
        <w:rPr>
          <w:rFonts w:ascii="Verdana" w:hAnsi="Verdana"/>
          <w:color w:val="auto"/>
          <w:sz w:val="20"/>
          <w:szCs w:val="20"/>
        </w:rPr>
        <w:t>nos termos do inciso V do art. 11 do Decreto nº 10.426, de 16 de julho de 2020, sob as penalidades da lei, que a</w:t>
      </w:r>
      <w:r w:rsidR="008B2DEB">
        <w:rPr>
          <w:rFonts w:ascii="Verdana" w:hAnsi="Verdana"/>
          <w:color w:val="auto"/>
          <w:sz w:val="20"/>
          <w:szCs w:val="20"/>
        </w:rPr>
        <w:t xml:space="preserve"> </w:t>
      </w:r>
      <w:r>
        <w:rPr>
          <w:rFonts w:ascii="Verdana" w:hAnsi="Verdana"/>
          <w:color w:val="auto"/>
          <w:sz w:val="20"/>
          <w:szCs w:val="20"/>
        </w:rPr>
        <w:t>Universidade Federal de Pernambuco</w:t>
      </w:r>
      <w:r w:rsidRPr="00A774E6">
        <w:rPr>
          <w:rFonts w:ascii="Verdana" w:hAnsi="Verdana"/>
          <w:color w:val="auto"/>
          <w:sz w:val="20"/>
          <w:szCs w:val="20"/>
        </w:rPr>
        <w:t xml:space="preserve"> possui capacidade técnica e competência institucional para executar o objeto proposto no </w:t>
      </w:r>
      <w:r>
        <w:rPr>
          <w:rFonts w:ascii="Verdana" w:hAnsi="Verdana"/>
          <w:color w:val="auto"/>
          <w:sz w:val="20"/>
          <w:szCs w:val="20"/>
        </w:rPr>
        <w:t>P</w:t>
      </w:r>
      <w:r w:rsidRPr="00A774E6">
        <w:rPr>
          <w:rFonts w:ascii="Verdana" w:hAnsi="Verdana"/>
          <w:color w:val="auto"/>
          <w:sz w:val="20"/>
          <w:szCs w:val="20"/>
        </w:rPr>
        <w:t xml:space="preserve">lano de </w:t>
      </w:r>
      <w:r>
        <w:rPr>
          <w:rFonts w:ascii="Verdana" w:hAnsi="Verdana"/>
          <w:color w:val="auto"/>
          <w:sz w:val="20"/>
          <w:szCs w:val="20"/>
        </w:rPr>
        <w:t>T</w:t>
      </w:r>
      <w:r w:rsidRPr="00A774E6">
        <w:rPr>
          <w:rFonts w:ascii="Verdana" w:hAnsi="Verdana"/>
          <w:color w:val="auto"/>
          <w:sz w:val="20"/>
          <w:szCs w:val="20"/>
        </w:rPr>
        <w:t xml:space="preserve">rabalho para o </w:t>
      </w:r>
      <w:permStart w:id="235105424" w:edGrp="everyone"/>
      <w:r w:rsidR="008B2DEB" w:rsidRPr="008B2DEB">
        <w:rPr>
          <w:rFonts w:ascii="Verdana" w:hAnsi="Verdana"/>
          <w:color w:val="FF0000"/>
          <w:sz w:val="20"/>
          <w:szCs w:val="20"/>
        </w:rPr>
        <w:t>projeto _____________________________</w:t>
      </w:r>
      <w:r w:rsidRPr="008B2DEB">
        <w:rPr>
          <w:rFonts w:ascii="Verdana" w:hAnsi="Verdana"/>
          <w:color w:val="FF0000"/>
          <w:sz w:val="20"/>
          <w:szCs w:val="20"/>
        </w:rPr>
        <w:t xml:space="preserve">. </w:t>
      </w:r>
      <w:permEnd w:id="235105424"/>
    </w:p>
    <w:p w14:paraId="050AA3AC" w14:textId="77777777" w:rsidR="00DB5023" w:rsidRPr="00A774E6" w:rsidRDefault="00DB5023" w:rsidP="00DB5023">
      <w:pPr>
        <w:tabs>
          <w:tab w:val="left" w:leader="underscore" w:pos="7938"/>
        </w:tabs>
        <w:spacing w:before="120" w:after="120" w:line="480" w:lineRule="auto"/>
        <w:rPr>
          <w:rFonts w:ascii="Verdana" w:hAnsi="Verdana"/>
          <w:color w:val="auto"/>
          <w:sz w:val="20"/>
          <w:szCs w:val="20"/>
        </w:rPr>
      </w:pPr>
      <w:r w:rsidRPr="00A774E6">
        <w:rPr>
          <w:rFonts w:ascii="Verdana" w:hAnsi="Verdana"/>
          <w:color w:val="auto"/>
          <w:sz w:val="20"/>
          <w:szCs w:val="20"/>
        </w:rPr>
        <w:t xml:space="preserve">A forma de execução dos créditos orçamentários, conforme </w:t>
      </w:r>
      <w:r>
        <w:rPr>
          <w:rFonts w:ascii="Verdana" w:hAnsi="Verdana"/>
          <w:color w:val="auto"/>
          <w:sz w:val="20"/>
          <w:szCs w:val="20"/>
        </w:rPr>
        <w:t>P</w:t>
      </w:r>
      <w:r w:rsidRPr="00A774E6">
        <w:rPr>
          <w:rFonts w:ascii="Verdana" w:hAnsi="Verdana"/>
          <w:color w:val="auto"/>
          <w:sz w:val="20"/>
          <w:szCs w:val="20"/>
        </w:rPr>
        <w:t xml:space="preserve">lano de </w:t>
      </w:r>
      <w:r>
        <w:rPr>
          <w:rFonts w:ascii="Verdana" w:hAnsi="Verdana"/>
          <w:color w:val="auto"/>
          <w:sz w:val="20"/>
          <w:szCs w:val="20"/>
        </w:rPr>
        <w:t>T</w:t>
      </w:r>
      <w:r w:rsidRPr="00A774E6">
        <w:rPr>
          <w:rFonts w:ascii="Verdana" w:hAnsi="Verdana"/>
          <w:color w:val="auto"/>
          <w:sz w:val="20"/>
          <w:szCs w:val="20"/>
        </w:rPr>
        <w:t>rabalho apresentado, foi considerada para a apresentação da presente declaração, nos termos do §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Pr="00A774E6">
        <w:rPr>
          <w:rFonts w:ascii="Verdana" w:hAnsi="Verdana"/>
          <w:color w:val="auto"/>
          <w:sz w:val="20"/>
          <w:szCs w:val="20"/>
        </w:rPr>
        <w:t>5º do artigo 16 do Decreto nº 10.426</w:t>
      </w:r>
      <w:r>
        <w:rPr>
          <w:rFonts w:ascii="Verdana" w:hAnsi="Verdana"/>
          <w:color w:val="auto"/>
          <w:sz w:val="20"/>
          <w:szCs w:val="20"/>
        </w:rPr>
        <w:t xml:space="preserve">, de </w:t>
      </w:r>
      <w:r w:rsidRPr="00A774E6">
        <w:rPr>
          <w:rFonts w:ascii="Verdana" w:hAnsi="Verdana"/>
          <w:color w:val="auto"/>
          <w:sz w:val="20"/>
          <w:szCs w:val="20"/>
        </w:rPr>
        <w:t>2020.</w:t>
      </w:r>
    </w:p>
    <w:p w14:paraId="0435A6EC" w14:textId="77777777" w:rsidR="00DB5023" w:rsidRPr="00A774E6" w:rsidRDefault="00DB5023" w:rsidP="00DB5023">
      <w:pPr>
        <w:spacing w:before="120" w:after="120" w:line="260" w:lineRule="atLeast"/>
        <w:jc w:val="center"/>
        <w:rPr>
          <w:rFonts w:ascii="Verdana" w:hAnsi="Verdana"/>
          <w:b/>
          <w:color w:val="auto"/>
          <w:sz w:val="18"/>
          <w:szCs w:val="18"/>
        </w:rPr>
      </w:pPr>
    </w:p>
    <w:p w14:paraId="1951705F" w14:textId="77777777" w:rsidR="00DB5023" w:rsidRPr="00A774E6" w:rsidRDefault="00DB5023" w:rsidP="00DB5023">
      <w:pPr>
        <w:rPr>
          <w:color w:val="auto"/>
        </w:rPr>
      </w:pPr>
    </w:p>
    <w:p w14:paraId="6450AEAC" w14:textId="77777777" w:rsidR="00DB5023" w:rsidRPr="00A774E6" w:rsidRDefault="00DB5023" w:rsidP="00DB5023">
      <w:pPr>
        <w:rPr>
          <w:color w:val="auto"/>
        </w:rPr>
      </w:pPr>
    </w:p>
    <w:p w14:paraId="0649E53D" w14:textId="77777777" w:rsidR="00DB5023" w:rsidRPr="00A774E6" w:rsidRDefault="00DB5023" w:rsidP="00DB5023">
      <w:pPr>
        <w:spacing w:before="120" w:after="120" w:line="260" w:lineRule="atLeast"/>
        <w:rPr>
          <w:rFonts w:ascii="Verdana" w:hAnsi="Verdana"/>
          <w:color w:val="auto"/>
          <w:sz w:val="18"/>
          <w:szCs w:val="18"/>
        </w:rPr>
      </w:pPr>
    </w:p>
    <w:tbl>
      <w:tblPr>
        <w:tblW w:w="8978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3574"/>
        <w:gridCol w:w="3574"/>
      </w:tblGrid>
      <w:tr w:rsidR="00DB5023" w:rsidRPr="00A774E6" w14:paraId="74D1CAE9" w14:textId="77777777" w:rsidTr="00E6440A">
        <w:trPr>
          <w:trHeight w:val="1010"/>
          <w:jc w:val="center"/>
        </w:trPr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EC0616" w14:textId="77777777" w:rsidR="00DB5023" w:rsidRDefault="00DB5023" w:rsidP="00E6440A">
            <w:pPr>
              <w:autoSpaceDE w:val="0"/>
              <w:autoSpaceDN w:val="0"/>
              <w:adjustRightInd w:val="0"/>
              <w:spacing w:after="170"/>
              <w:rPr>
                <w:rFonts w:ascii="Verdana" w:hAnsi="Verdana" w:cs="TheSans-B5Plain"/>
                <w:color w:val="auto"/>
                <w:sz w:val="16"/>
                <w:szCs w:val="16"/>
              </w:rPr>
            </w:pPr>
            <w:permStart w:id="1523925208" w:edGrp="everyone"/>
            <w:r w:rsidRPr="00A774E6">
              <w:rPr>
                <w:rFonts w:ascii="Verdana" w:hAnsi="Verdana" w:cs="TheSans-B5Plain"/>
                <w:color w:val="auto"/>
                <w:sz w:val="16"/>
                <w:szCs w:val="16"/>
              </w:rPr>
              <w:t>Data</w:t>
            </w:r>
            <w:r w:rsidRPr="00A774E6">
              <w:rPr>
                <w:rFonts w:ascii="Verdana" w:hAnsi="Verdana" w:cs="TheSans-B5Plain"/>
                <w:color w:val="auto"/>
                <w:sz w:val="16"/>
                <w:szCs w:val="16"/>
              </w:rPr>
              <w:br/>
            </w:r>
          </w:p>
          <w:p w14:paraId="08B26B4A" w14:textId="479CC0F9" w:rsidR="00DB5023" w:rsidRPr="00A774E6" w:rsidRDefault="008B2DEB" w:rsidP="00E6440A">
            <w:pPr>
              <w:autoSpaceDE w:val="0"/>
              <w:autoSpaceDN w:val="0"/>
              <w:adjustRightInd w:val="0"/>
              <w:spacing w:after="170"/>
              <w:rPr>
                <w:rFonts w:ascii="Verdana" w:hAnsi="Verdana" w:cs="TheSans-B5Plain"/>
                <w:color w:val="auto"/>
                <w:sz w:val="16"/>
                <w:szCs w:val="16"/>
              </w:rPr>
            </w:pPr>
            <w:r>
              <w:rPr>
                <w:rFonts w:ascii="Verdana" w:hAnsi="Verdana" w:cs="TheSans-B5Plain"/>
                <w:color w:val="auto"/>
                <w:sz w:val="16"/>
                <w:szCs w:val="16"/>
              </w:rPr>
              <w:t xml:space="preserve">         </w:t>
            </w:r>
            <w:r w:rsidR="00DB5023">
              <w:rPr>
                <w:rFonts w:ascii="Verdana" w:hAnsi="Verdana" w:cs="TheSans-B5Plain"/>
                <w:color w:val="auto"/>
                <w:sz w:val="16"/>
                <w:szCs w:val="16"/>
              </w:rPr>
              <w:t>/</w:t>
            </w:r>
            <w:r>
              <w:rPr>
                <w:rFonts w:ascii="Verdana" w:hAnsi="Verdana" w:cs="TheSans-B5Plain"/>
                <w:color w:val="auto"/>
                <w:sz w:val="16"/>
                <w:szCs w:val="16"/>
              </w:rPr>
              <w:t xml:space="preserve">         </w:t>
            </w:r>
            <w:r w:rsidR="00DB5023">
              <w:rPr>
                <w:rFonts w:ascii="Verdana" w:hAnsi="Verdana" w:cs="TheSans-B5Plain"/>
                <w:color w:val="auto"/>
                <w:sz w:val="16"/>
                <w:szCs w:val="16"/>
              </w:rPr>
              <w:t>/20</w:t>
            </w:r>
            <w:r w:rsidR="00023822">
              <w:rPr>
                <w:rFonts w:ascii="Verdana" w:hAnsi="Verdana" w:cs="TheSans-B5Plain"/>
                <w:color w:val="auto"/>
                <w:sz w:val="16"/>
                <w:szCs w:val="16"/>
              </w:rPr>
              <w:t>21</w:t>
            </w:r>
          </w:p>
          <w:p w14:paraId="3FCA9B92" w14:textId="77777777" w:rsidR="00DB5023" w:rsidRPr="00A774E6" w:rsidRDefault="00DB5023" w:rsidP="00E6440A">
            <w:pPr>
              <w:autoSpaceDE w:val="0"/>
              <w:autoSpaceDN w:val="0"/>
              <w:adjustRightInd w:val="0"/>
              <w:spacing w:after="170"/>
              <w:rPr>
                <w:rFonts w:ascii="Verdana" w:hAnsi="Verdana" w:cs="TheSans-B5Plain"/>
                <w:color w:val="auto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17E3" w14:textId="77777777" w:rsidR="00DB5023" w:rsidRPr="00A774E6" w:rsidRDefault="00DB5023" w:rsidP="00E6440A">
            <w:pPr>
              <w:autoSpaceDE w:val="0"/>
              <w:autoSpaceDN w:val="0"/>
              <w:adjustRightInd w:val="0"/>
              <w:spacing w:after="170"/>
              <w:rPr>
                <w:rFonts w:ascii="Verdana" w:hAnsi="Verdana" w:cs="TheSans-B5Plain"/>
                <w:color w:val="auto"/>
                <w:sz w:val="16"/>
                <w:szCs w:val="16"/>
              </w:rPr>
            </w:pPr>
            <w:r>
              <w:t>Alfredo Macedo Gomes</w:t>
            </w:r>
            <w:r w:rsidRPr="00A774E6">
              <w:rPr>
                <w:rFonts w:ascii="Verdana" w:hAnsi="Verdana" w:cs="TheSans-B5Plain"/>
                <w:color w:val="auto"/>
                <w:sz w:val="16"/>
                <w:szCs w:val="16"/>
              </w:rPr>
              <w:t xml:space="preserve"> </w:t>
            </w:r>
            <w:r w:rsidRPr="004A3B8F">
              <w:t>- Reitor</w:t>
            </w:r>
            <w:r w:rsidRPr="00A774E6">
              <w:rPr>
                <w:rFonts w:ascii="Verdana" w:hAnsi="Verdana" w:cs="TheSans-B5Plain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0045639" w14:textId="77777777" w:rsidR="00DB5023" w:rsidRPr="00A774E6" w:rsidRDefault="00DB5023" w:rsidP="00E6440A">
            <w:pPr>
              <w:autoSpaceDE w:val="0"/>
              <w:autoSpaceDN w:val="0"/>
              <w:adjustRightInd w:val="0"/>
              <w:spacing w:after="170"/>
              <w:rPr>
                <w:rFonts w:ascii="Verdana" w:hAnsi="Verdana" w:cs="TheSans-B5Plain"/>
                <w:color w:val="auto"/>
                <w:sz w:val="16"/>
                <w:szCs w:val="16"/>
              </w:rPr>
            </w:pPr>
            <w:r w:rsidRPr="00A774E6">
              <w:rPr>
                <w:rFonts w:ascii="Verdana" w:hAnsi="Verdana" w:cs="TheSans-B5Plain"/>
                <w:color w:val="auto"/>
                <w:sz w:val="16"/>
                <w:szCs w:val="16"/>
              </w:rPr>
              <w:t xml:space="preserve">Assinatura </w:t>
            </w:r>
          </w:p>
          <w:p w14:paraId="716CC516" w14:textId="77777777" w:rsidR="00DB5023" w:rsidRPr="00A774E6" w:rsidRDefault="00DB5023" w:rsidP="00E6440A">
            <w:pPr>
              <w:autoSpaceDE w:val="0"/>
              <w:autoSpaceDN w:val="0"/>
              <w:adjustRightInd w:val="0"/>
              <w:spacing w:after="170"/>
              <w:rPr>
                <w:rFonts w:ascii="Verdana" w:hAnsi="Verdana" w:cs="TheSans-B5Plain"/>
                <w:color w:val="auto"/>
                <w:sz w:val="16"/>
                <w:szCs w:val="16"/>
              </w:rPr>
            </w:pPr>
          </w:p>
        </w:tc>
      </w:tr>
      <w:permEnd w:id="1523925208"/>
    </w:tbl>
    <w:p w14:paraId="2F623878" w14:textId="77777777" w:rsidR="00DB5023" w:rsidRPr="00A774E6" w:rsidRDefault="00DB5023" w:rsidP="00DB5023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color w:val="auto"/>
          <w:szCs w:val="24"/>
        </w:rPr>
      </w:pPr>
    </w:p>
    <w:p w14:paraId="661D15C1" w14:textId="77777777" w:rsidR="00DB5023" w:rsidRPr="00A774E6" w:rsidRDefault="00DB5023" w:rsidP="00DB5023">
      <w:pPr>
        <w:spacing w:after="0" w:line="259" w:lineRule="auto"/>
        <w:ind w:left="7" w:right="0" w:firstLine="0"/>
        <w:jc w:val="left"/>
        <w:rPr>
          <w:rFonts w:asciiTheme="minorHAnsi" w:hAnsiTheme="minorHAnsi" w:cstheme="minorHAnsi"/>
          <w:color w:val="auto"/>
          <w:szCs w:val="24"/>
        </w:rPr>
      </w:pPr>
    </w:p>
    <w:p w14:paraId="257E2AE4" w14:textId="77777777" w:rsidR="00BD156E" w:rsidRDefault="00853CEA"/>
    <w:sectPr w:rsidR="00BD156E" w:rsidSect="003636D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eSans-B5Plain">
    <w:altName w:val="Times New Roman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24jDvzqD09voEJfOhegfr/4pAkwhpxTmFOoNoMjld4pBSF9Y0hsJ5bVQJ+R/41Oy9C4a6jsz8i6e5iqT2h5bUA==" w:salt="jIbG84nJ/S0QKXBoP+9TqQ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023"/>
    <w:rsid w:val="00023822"/>
    <w:rsid w:val="003636DF"/>
    <w:rsid w:val="003D72E4"/>
    <w:rsid w:val="00853CEA"/>
    <w:rsid w:val="00872FBC"/>
    <w:rsid w:val="008B2DEB"/>
    <w:rsid w:val="00A71535"/>
    <w:rsid w:val="00C93E23"/>
    <w:rsid w:val="00DB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373F7"/>
  <w14:defaultImageDpi w14:val="32767"/>
  <w15:chartTrackingRefBased/>
  <w15:docId w15:val="{C4590ADC-5FB8-4149-AE80-C9395E37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B5023"/>
    <w:pPr>
      <w:spacing w:after="108" w:line="249" w:lineRule="auto"/>
      <w:ind w:left="10" w:right="2" w:hanging="10"/>
      <w:jc w:val="both"/>
    </w:pPr>
    <w:rPr>
      <w:rFonts w:ascii="Calibri" w:eastAsia="Calibri" w:hAnsi="Calibri" w:cs="Calibri"/>
      <w:color w:val="000000"/>
      <w:szCs w:val="22"/>
      <w:lang w:val="pt-BR" w:eastAsia="pt-BR"/>
    </w:rPr>
  </w:style>
  <w:style w:type="paragraph" w:styleId="Ttulo1">
    <w:name w:val="heading 1"/>
    <w:basedOn w:val="Normal"/>
    <w:next w:val="Normal"/>
    <w:link w:val="Ttulo1Char"/>
    <w:qFormat/>
    <w:rsid w:val="008B2DEB"/>
    <w:pPr>
      <w:keepNext/>
      <w:tabs>
        <w:tab w:val="left" w:pos="3544"/>
      </w:tabs>
      <w:spacing w:after="0" w:line="240" w:lineRule="auto"/>
      <w:ind w:left="0" w:right="0" w:firstLine="1418"/>
      <w:outlineLvl w:val="0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B2DEB"/>
    <w:pPr>
      <w:keepNext/>
      <w:tabs>
        <w:tab w:val="left" w:pos="3544"/>
      </w:tabs>
      <w:spacing w:after="0" w:line="240" w:lineRule="auto"/>
      <w:ind w:left="0" w:right="0" w:firstLine="1418"/>
      <w:jc w:val="center"/>
      <w:outlineLvl w:val="1"/>
    </w:pPr>
    <w:rPr>
      <w:rFonts w:ascii="Times New Roman" w:eastAsia="Times New Roman" w:hAnsi="Times New Roman" w:cs="Times New Roman"/>
      <w:color w:val="auto"/>
      <w:spacing w:val="-20"/>
      <w:sz w:val="28"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B2DEB"/>
    <w:pPr>
      <w:keepNext/>
      <w:spacing w:after="0" w:line="240" w:lineRule="auto"/>
      <w:ind w:left="0" w:right="0" w:firstLine="1418"/>
      <w:outlineLvl w:val="2"/>
    </w:pPr>
    <w:rPr>
      <w:rFonts w:ascii="Bookman Old Style" w:eastAsia="Times New Roman" w:hAnsi="Bookman Old Style" w:cs="Times New Roman"/>
      <w:color w:val="auto"/>
      <w:spacing w:val="-20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B2DEB"/>
    <w:rPr>
      <w:rFonts w:ascii="Times New Roman" w:eastAsia="Times New Roman" w:hAnsi="Times New Roman" w:cs="Times New Roman"/>
      <w:b/>
      <w:sz w:val="28"/>
      <w:szCs w:val="20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8B2DEB"/>
    <w:rPr>
      <w:rFonts w:ascii="Times New Roman" w:eastAsia="Times New Roman" w:hAnsi="Times New Roman" w:cs="Times New Roman"/>
      <w:spacing w:val="-20"/>
      <w:sz w:val="28"/>
      <w:szCs w:val="20"/>
      <w:lang w:val="pt-BR" w:eastAsia="pt-BR"/>
    </w:rPr>
  </w:style>
  <w:style w:type="character" w:customStyle="1" w:styleId="Ttulo3Char">
    <w:name w:val="Título 3 Char"/>
    <w:basedOn w:val="Fontepargpadro"/>
    <w:link w:val="Ttulo3"/>
    <w:semiHidden/>
    <w:rsid w:val="008B2DEB"/>
    <w:rPr>
      <w:rFonts w:ascii="Bookman Old Style" w:eastAsia="Times New Roman" w:hAnsi="Bookman Old Style" w:cs="Times New Roman"/>
      <w:spacing w:val="-20"/>
      <w:sz w:val="28"/>
      <w:szCs w:val="20"/>
      <w:lang w:val="pt-BR" w:eastAsia="pt-BR"/>
    </w:rPr>
  </w:style>
  <w:style w:type="character" w:styleId="Hyperlink">
    <w:name w:val="Hyperlink"/>
    <w:unhideWhenUsed/>
    <w:rsid w:val="008B2D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abinete@ufpe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878</Characters>
  <Application>Microsoft Office Word</Application>
  <DocSecurity>8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Helen Frade</cp:lastModifiedBy>
  <cp:revision>4</cp:revision>
  <dcterms:created xsi:type="dcterms:W3CDTF">2020-11-26T13:43:00Z</dcterms:created>
  <dcterms:modified xsi:type="dcterms:W3CDTF">2021-02-08T15:38:00Z</dcterms:modified>
</cp:coreProperties>
</file>